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A2955" w14:textId="77777777" w:rsidR="00457858" w:rsidRDefault="00457858" w:rsidP="00457858">
      <w:pPr>
        <w:pStyle w:val="NormalWeb"/>
        <w:spacing w:before="0" w:beforeAutospacing="0" w:after="0" w:afterAutospacing="0" w:line="324" w:lineRule="atLeast"/>
      </w:pPr>
      <w:r>
        <w:rPr>
          <w:rStyle w:val="bumpedfont15"/>
        </w:rPr>
        <w:t>Nancy Feldman joined Wells Fargo in 2010 and is currently the Head of the Public Finance Transportation and Credit Strategies Groups. She is responsible for client coverage in the surface, airport and port sectors across the U.S. and has worked with numerous clients across all credit sectors developing rating agency strategy and collaborating on the development of creative and credit-worthy bond structures.  </w:t>
      </w:r>
    </w:p>
    <w:p w14:paraId="6550714D" w14:textId="77777777" w:rsidR="00457858" w:rsidRDefault="00457858" w:rsidP="00457858">
      <w:pPr>
        <w:pStyle w:val="NormalWeb"/>
        <w:spacing w:before="0" w:beforeAutospacing="0" w:after="0" w:afterAutospacing="0" w:line="324" w:lineRule="atLeast"/>
      </w:pPr>
      <w:r>
        <w:t> </w:t>
      </w:r>
    </w:p>
    <w:p w14:paraId="5A17857E" w14:textId="77777777" w:rsidR="00457858" w:rsidRDefault="00457858" w:rsidP="00457858">
      <w:pPr>
        <w:pStyle w:val="NormalWeb"/>
        <w:spacing w:before="0" w:beforeAutospacing="0" w:after="0" w:afterAutospacing="0" w:line="324" w:lineRule="atLeast"/>
      </w:pPr>
      <w:r>
        <w:rPr>
          <w:rStyle w:val="bumpedfont15"/>
        </w:rPr>
        <w:t>Prior to joining Wells Fargo, Nancy served as </w:t>
      </w:r>
      <w:proofErr w:type="spellStart"/>
      <w:r>
        <w:rPr>
          <w:rStyle w:val="bumpedfont15"/>
        </w:rPr>
        <w:t>theDirector</w:t>
      </w:r>
      <w:proofErr w:type="spellEnd"/>
      <w:r>
        <w:rPr>
          <w:rStyle w:val="bumpedfont15"/>
        </w:rPr>
        <w:t xml:space="preserve"> of the Office of Public Finance for the State of New Jersey. During her </w:t>
      </w:r>
      <w:proofErr w:type="gramStart"/>
      <w:r>
        <w:rPr>
          <w:rStyle w:val="bumpedfont15"/>
        </w:rPr>
        <w:t>4 year</w:t>
      </w:r>
      <w:proofErr w:type="gramEnd"/>
      <w:r>
        <w:rPr>
          <w:rStyle w:val="bumpedfont15"/>
        </w:rPr>
        <w:t xml:space="preserve"> tenure she </w:t>
      </w:r>
      <w:proofErr w:type="spellStart"/>
      <w:r>
        <w:rPr>
          <w:rStyle w:val="bumpedfont15"/>
        </w:rPr>
        <w:t>wasresponsible</w:t>
      </w:r>
      <w:proofErr w:type="spellEnd"/>
      <w:r>
        <w:rPr>
          <w:rStyle w:val="bumpedfont15"/>
        </w:rPr>
        <w:t xml:space="preserve"> for all aspects of bond issuance for the State and certain Independent</w:t>
      </w:r>
      <w:r>
        <w:rPr>
          <w:rStyle w:val="bumpedfont15"/>
          <w:b/>
          <w:bCs/>
        </w:rPr>
        <w:t> </w:t>
      </w:r>
      <w:r>
        <w:rPr>
          <w:rStyle w:val="bumpedfont15"/>
        </w:rPr>
        <w:t>Authorities, </w:t>
      </w:r>
      <w:proofErr w:type="spellStart"/>
      <w:r>
        <w:rPr>
          <w:rStyle w:val="bumpedfont15"/>
        </w:rPr>
        <w:t>managingthe</w:t>
      </w:r>
      <w:proofErr w:type="spellEnd"/>
      <w:r>
        <w:rPr>
          <w:rStyle w:val="bumpedfont15"/>
        </w:rPr>
        <w:t xml:space="preserve"> State’s derivatives portfolio; overseeing debt reporting; maintaining investor, rating agency, and bond insurer relationships and additionally directed a major infrastructure asset evaluation project focusing on public/private partnership opportunities. </w:t>
      </w:r>
    </w:p>
    <w:p w14:paraId="5369098A" w14:textId="77777777" w:rsidR="00457858" w:rsidRDefault="00457858" w:rsidP="00457858">
      <w:pPr>
        <w:pStyle w:val="NormalWeb"/>
        <w:spacing w:before="0" w:beforeAutospacing="0" w:after="0" w:afterAutospacing="0" w:line="324" w:lineRule="atLeast"/>
      </w:pPr>
      <w:r>
        <w:t> </w:t>
      </w:r>
    </w:p>
    <w:p w14:paraId="7F9FDA01" w14:textId="77777777" w:rsidR="00457858" w:rsidRDefault="00457858" w:rsidP="00457858">
      <w:pPr>
        <w:pStyle w:val="NormalWeb"/>
        <w:spacing w:before="0" w:beforeAutospacing="0" w:after="0" w:afterAutospacing="0" w:line="324" w:lineRule="atLeast"/>
      </w:pPr>
      <w:r>
        <w:rPr>
          <w:rStyle w:val="bumpedfont15"/>
        </w:rPr>
        <w:t>Prior to working for the State of New Jersey, Nancy spent 12 years at Goldman Sachs as head of the Municipal Credit Group and the Global Interest Rate Swap Credit Team.  Nancy previously spent eight years with Standard &amp; Poor’s and 4 years with both retail and institutional broker/dealers. </w:t>
      </w:r>
    </w:p>
    <w:p w14:paraId="327B67A1" w14:textId="77777777" w:rsidR="00457858" w:rsidRDefault="00457858" w:rsidP="00457858">
      <w:pPr>
        <w:pStyle w:val="NormalWeb"/>
        <w:spacing w:before="0" w:beforeAutospacing="0" w:after="0" w:afterAutospacing="0" w:line="324" w:lineRule="atLeast"/>
      </w:pPr>
      <w:r>
        <w:t> </w:t>
      </w:r>
    </w:p>
    <w:p w14:paraId="43434A5A" w14:textId="77777777" w:rsidR="00457858" w:rsidRDefault="00457858" w:rsidP="00457858">
      <w:pPr>
        <w:pStyle w:val="NormalWeb"/>
        <w:spacing w:before="0" w:beforeAutospacing="0" w:after="0" w:afterAutospacing="0" w:line="324" w:lineRule="atLeast"/>
      </w:pPr>
      <w:r>
        <w:rPr>
          <w:rStyle w:val="bumpedfont15"/>
        </w:rPr>
        <w:t>Ms. Feldman received a B.A. in economics from the State University of New York at Albany and an MBA in Finance from Baruch College. She holds Series 7, 24, 52, 53, 63 and 79 licenses.</w:t>
      </w:r>
    </w:p>
    <w:p w14:paraId="04745D75" w14:textId="77120DF8" w:rsidR="00457858" w:rsidRDefault="00457858" w:rsidP="00457858">
      <w:pPr>
        <w:rPr>
          <w:rFonts w:eastAsia="Times New Roman"/>
        </w:rPr>
      </w:pPr>
      <w:bookmarkStart w:id="0" w:name="_GoBack"/>
      <w:bookmarkEnd w:id="0"/>
    </w:p>
    <w:p w14:paraId="7F31F5D7" w14:textId="77777777" w:rsidR="00AB193E" w:rsidRDefault="00AB193E"/>
    <w:sectPr w:rsidR="00AB1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58"/>
    <w:rsid w:val="00457858"/>
    <w:rsid w:val="00AB193E"/>
    <w:rsid w:val="00D3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7578"/>
  <w15:chartTrackingRefBased/>
  <w15:docId w15:val="{A69A629F-CC88-4BD4-B7C5-1AE67AE2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8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858"/>
    <w:rPr>
      <w:color w:val="0000FF"/>
      <w:u w:val="single"/>
    </w:rPr>
  </w:style>
  <w:style w:type="paragraph" w:styleId="NormalWeb">
    <w:name w:val="Normal (Web)"/>
    <w:basedOn w:val="Normal"/>
    <w:uiPriority w:val="99"/>
    <w:semiHidden/>
    <w:unhideWhenUsed/>
    <w:rsid w:val="00457858"/>
    <w:pPr>
      <w:spacing w:before="100" w:beforeAutospacing="1" w:after="100" w:afterAutospacing="1"/>
    </w:pPr>
  </w:style>
  <w:style w:type="character" w:customStyle="1" w:styleId="bumpedfont15">
    <w:name w:val="bumpedfont15"/>
    <w:basedOn w:val="DefaultParagraphFont"/>
    <w:rsid w:val="0045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Perlman, Rachel</dc:creator>
  <cp:keywords/>
  <dc:description/>
  <cp:lastModifiedBy>Perlman, Rachel</cp:lastModifiedBy>
  <cp:revision>1</cp:revision>
  <dcterms:created xsi:type="dcterms:W3CDTF">2018-07-17T18:08:00Z</dcterms:created>
  <dcterms:modified xsi:type="dcterms:W3CDTF">2018-07-17T18:08:00Z</dcterms:modified>
</cp:coreProperties>
</file>